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center"/>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sz w:val="24"/>
                <w:szCs w:val="24"/>
              </w:rPr>
            </w:pPr>
            <w:r>
              <w:rPr>
                <w:sz w:val="24"/>
                <w:szCs w:val="24"/>
              </w:rPr>
            </w:r>
            <w:r>
              <w:rPr>
                <w:sz w:val="24"/>
                <w:szCs w:val="24"/>
              </w:rPr>
              <w:t xml:space="preserve">59:01:3919185:362 - 61 м2</w:t>
            </w:r>
            <w:r>
              <w:rPr>
                <w:sz w:val="24"/>
                <w:szCs w:val="24"/>
              </w:rPr>
            </w:r>
            <w:r>
              <w:rPr>
                <w:sz w:val="24"/>
                <w:szCs w:val="24"/>
              </w:rP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59:01:4410095:62 – 31.37 м2</w:t>
            </w:r>
            <w:r/>
          </w:p>
          <w:p>
            <w:pPr>
              <w:jc w:val="center"/>
            </w:pPr>
            <w:r>
              <w:t xml:space="preserve">59:01:4410095:54 – 65.49 м2</w:t>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r>
            <w:r>
              <w:t xml:space="preserve">59:01:1713120:26 (25 кв.м) 59:01:1713120:9 (222 кв.м) 59:01:1713120:19 (156 кв.м)</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rPr>
                <w:rFonts w:ascii="Times New Roman" w:hAnsi="Times New Roman" w:cs="Times New Roman"/>
                <w:color w:val="auto"/>
                <w:sz w:val="24"/>
                <w:szCs w:val="24"/>
                <w:highlight w:val="none"/>
              </w:rPr>
            </w:pPr>
            <w:r>
              <w:rPr>
                <w:rFonts w:ascii="Times New Roman" w:hAnsi="Times New Roman" w:eastAsia="Times New Roman" w:cs="Times New Roman"/>
                <w:color w:val="auto"/>
                <w:sz w:val="24"/>
                <w:szCs w:val="24"/>
                <w:highlight w:val="none"/>
              </w:rPr>
            </w:r>
            <w:r>
              <w:rPr>
                <w:rFonts w:ascii="Times New Roman" w:hAnsi="Times New Roman" w:eastAsia="Times New Roman" w:cs="Times New Roman"/>
                <w:color w:val="020c12"/>
                <w:sz w:val="24"/>
                <w:szCs w:val="24"/>
                <w:highlight w:val="none"/>
              </w:rPr>
              <w:t xml:space="preserve">59:01:4410432:15, 59:01:4410385:159</w:t>
            </w:r>
            <w:r>
              <w:rPr>
                <w:rFonts w:ascii="Times New Roman" w:hAnsi="Times New Roman" w:eastAsia="Times New Roman" w:cs="Times New Roman"/>
                <w:color w:val="auto"/>
                <w:sz w:val="24"/>
                <w:szCs w:val="24"/>
                <w:highlight w:val="none"/>
              </w:rPr>
            </w:r>
            <w:r>
              <w:rPr>
                <w:rFonts w:ascii="Times New Roman" w:hAnsi="Times New Roman" w:cs="Times New Roman"/>
                <w:color w:val="auto"/>
                <w:sz w:val="24"/>
                <w:szCs w:val="24"/>
                <w:highlight w:val="none"/>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rPr>
                <w:rFonts w:ascii="Times New Roman" w:hAnsi="Times New Roman" w:cs="Times New Roman"/>
                <w:color w:val="020c12"/>
                <w:sz w:val="24"/>
                <w:szCs w:val="24"/>
                <w:highlight w:val="none"/>
              </w:rPr>
            </w:pPr>
            <w:r>
              <w:rPr>
                <w:rFonts w:ascii="Times New Roman" w:hAnsi="Times New Roman" w:eastAsia="Times New Roman" w:cs="Times New Roman"/>
                <w:color w:val="auto"/>
                <w:sz w:val="24"/>
                <w:szCs w:val="24"/>
                <w:highlight w:val="none"/>
              </w:rPr>
            </w:r>
            <w:r>
              <w:rPr>
                <w:rFonts w:ascii="Times New Roman" w:hAnsi="Times New Roman" w:eastAsia="Times New Roman" w:cs="Times New Roman"/>
                <w:color w:val="020c12"/>
                <w:sz w:val="24"/>
                <w:szCs w:val="24"/>
                <w:highlight w:val="none"/>
              </w:rPr>
              <w:t xml:space="preserve">59:01:4311090:22, 59:01:4311090:8, 59:01:4311090:9, </w:t>
            </w:r>
            <w:r>
              <w:rPr>
                <w:rFonts w:ascii="Times New Roman" w:hAnsi="Times New Roman" w:eastAsia="Times New Roman" w:cs="Times New Roman"/>
                <w:color w:val="auto"/>
                <w:sz w:val="24"/>
                <w:szCs w:val="24"/>
                <w:highlight w:val="none"/>
              </w:rPr>
            </w:r>
          </w:p>
          <w:p>
            <w:pPr>
              <w:jc w:val="center"/>
              <w:widowControl/>
              <w:rPr>
                <w:rFonts w:ascii="Times New Roman" w:hAnsi="Times New Roman" w:cs="Times New Roman"/>
                <w:color w:val="auto"/>
                <w:sz w:val="24"/>
                <w:szCs w:val="24"/>
                <w:highlight w:val="none"/>
              </w:rPr>
            </w:pPr>
            <w:r>
              <w:rPr>
                <w:rFonts w:ascii="Times New Roman" w:hAnsi="Times New Roman" w:eastAsia="Times New Roman" w:cs="Times New Roman"/>
                <w:color w:val="020c12"/>
                <w:sz w:val="24"/>
                <w:szCs w:val="24"/>
                <w:highlight w:val="none"/>
              </w:rPr>
              <w:t xml:space="preserve">59:01:4311090:25, 59:01:4311090:21</w:t>
            </w:r>
            <w:r>
              <w:rPr>
                <w:rFonts w:ascii="Times New Roman" w:hAnsi="Times New Roman" w:eastAsia="Times New Roman" w:cs="Times New Roman"/>
                <w:color w:val="auto"/>
                <w:sz w:val="24"/>
                <w:szCs w:val="24"/>
                <w:highlight w:val="none"/>
              </w:rPr>
            </w:r>
            <w:r>
              <w:rPr>
                <w:rFonts w:ascii="Times New Roman" w:hAnsi="Times New Roman" w:eastAsia="Times New Roman" w:cs="Times New Roman"/>
                <w:sz w:val="24"/>
                <w:szCs w:val="24"/>
                <w:highlight w:val="none"/>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left"/>
              <w:framePr w:hSpace="180" w:wrap="around" w:vAnchor="text" w:hAnchor="text" w:y="1"/>
            </w:pP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59:01:4410596:10 (край Пермский, г. Пермь, р-н Индустриальный,</w:t>
            </w:r>
            <w:r>
              <w:rPr>
                <w:rFonts w:ascii="Times New Roman" w:hAnsi="Times New Roman" w:eastAsia="Calibri" w:cs="Times New Roman"/>
                <w:sz w:val="22"/>
                <w:szCs w:val="22"/>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ул. </w:t>
            </w:r>
            <w:r/>
            <w:r>
              <w:rPr>
                <w:rFonts w:ascii="Times New Roman" w:hAnsi="Times New Roman" w:eastAsia="Calibri" w:cs="Times New Roman"/>
                <w:sz w:val="22"/>
                <w:szCs w:val="22"/>
              </w:rPr>
              <w:t xml:space="preserve"> Льва Толстого, 6)</w:t>
            </w:r>
            <w:r>
              <w:rPr>
                <w:rFonts w:ascii="Times New Roman CYR" w:hAnsi="Times New Roman CYR" w:eastAsia="Calibri" w:cs="Times New Roman CYR"/>
                <w:color w:val="auto"/>
              </w:rPr>
            </w:r>
            <w:r/>
            <w:r>
              <w:rPr>
                <w:rFonts w:ascii="Times New Roman" w:hAnsi="Times New Roman" w:eastAsia="Calibri" w:cs="Times New Roman"/>
                <w:sz w:val="22"/>
                <w:szCs w:val="22"/>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59:01:4410599:49 (Пермский край, г. Пермь,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 ул. Льва Толстого, 10)</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59:01:4410849:1061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р-н, ул. Стахановская, на земельном участке расположена ТП-7185)</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59:01:4410723:517 (Российская Федерация, Пермский край, </w:t>
            </w:r>
            <w:r>
              <w:rPr>
                <w:rFonts w:ascii="Times New Roman" w:hAnsi="Times New Roman" w:eastAsia="Calibri" w:cs="Times New Roman"/>
                <w:sz w:val="22"/>
                <w:szCs w:val="22"/>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Индустриальный район, ул. Стахановская)</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59:01:4410645:9 (Пермский край, г. Пермь,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р-н, ул. Стахановская, 42)</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59:01:4416142:173 (Российская Федерация, Пермский край,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городской округ Пермский, город Пермь, улица Стахановская, з/у 42а)</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59:01:4416142:167 (Пермский край,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ул. Стахановская)</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59:01:4416011:385 (Российская Федерация,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ул. Карпинского)</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59:01:4410235:1 (край Пермский, г. Пермь, р-н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Стахановская, 10)</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59:01:4410645:456 (Российская Федерация, Пермский край, г Пермь, </w:t>
            </w:r>
            <w:r>
              <w:rPr>
                <w:rFonts w:ascii="Times New Roman" w:hAnsi="Times New Roman" w:eastAsia="Calibri" w:cs="Times New Roman"/>
                <w:sz w:val="22"/>
                <w:szCs w:val="22"/>
              </w:rPr>
              <w:t xml:space="preserve">ул</w:t>
            </w:r>
            <w:r>
              <w:rPr>
                <w:rFonts w:ascii="Times New Roman" w:hAnsi="Times New Roman" w:eastAsia="Calibri" w:cs="Times New Roman"/>
                <w:sz w:val="22"/>
                <w:szCs w:val="22"/>
              </w:rPr>
              <w:t xml:space="preserve"> Стахановская, Пермский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59:01:4410849:19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 ул. Стахановская, 29)</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59:01:4416010:355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59:01:4410594:940 (Пермский край, г Пермь, </w:t>
            </w:r>
            <w:r>
              <w:rPr>
                <w:rFonts w:ascii="Times New Roman" w:hAnsi="Times New Roman" w:eastAsia="Calibri" w:cs="Times New Roman"/>
                <w:sz w:val="22"/>
                <w:szCs w:val="22"/>
              </w:rPr>
              <w:t xml:space="preserve">ул</w:t>
            </w:r>
            <w:r>
              <w:rPr>
                <w:rFonts w:ascii="Times New Roman" w:hAnsi="Times New Roman" w:eastAsia="Calibri" w:cs="Times New Roman"/>
                <w:sz w:val="22"/>
                <w:szCs w:val="22"/>
              </w:rPr>
              <w:t xml:space="preserve"> Малая)</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59:01:4410235:3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 25а)</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59:01:4410711:4 (Пермский край, г. Пермь, Индустриальный район,</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Карпинского, 18)</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59:01:0000000:96843 (Почтовый адрес ориентира: Российская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Федерация, Пермский край, город Пермь)</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59:01:4410723:7 (Пермский край, г. Пермь,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район, ул. Танкистов, 20)</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59:01:4410234:1 (Местоположение установлено относительно </w:t>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ориентира, расположенного за пределами участка. Почтовый </w:t>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адрес ориентира: Пермский край, г Пермь, р-н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w:t>
            </w:r>
            <w:r>
              <w:rPr>
                <w:rFonts w:ascii="Times New Roman" w:hAnsi="Times New Roman" w:eastAsia="Calibri" w:cs="Times New Roman"/>
                <w:sz w:val="22"/>
                <w:szCs w:val="22"/>
              </w:rPr>
              <w:t xml:space="preserve">ул</w:t>
            </w:r>
            <w:r>
              <w:rPr>
                <w:rFonts w:ascii="Times New Roman" w:hAnsi="Times New Roman" w:eastAsia="Calibri" w:cs="Times New Roman"/>
                <w:sz w:val="22"/>
                <w:szCs w:val="22"/>
              </w:rPr>
              <w:t xml:space="preserve"> Стахановская, 6.)</w:t>
            </w: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59:01:0000000:88501 (Пермский край, г. Пермь, </w:t>
            </w:r>
            <w:r>
              <w:rPr>
                <w:rFonts w:ascii="Times New Roman" w:hAnsi="Times New Roman" w:eastAsia="Calibri" w:cs="Times New Roman"/>
                <w:sz w:val="22"/>
                <w:szCs w:val="22"/>
              </w:rPr>
              <w:t xml:space="preserve">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ул. Стахановская)</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59:01:0000000:452 (Российская Федерация, край Пермский,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городской округ Пермский, город Пермь, з/у 00/452)</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59:01:4416011:389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59:01:4416142:175 (Почтовый адрес ориентира: Российская</w:t>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 Федерация, Пермский край, городской округ Пермский,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город Пермь, улица Стахановская, з/у 42а/1)</w:t>
            </w: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59:01:4410640:2220 (Российская Федерация, Пермский край,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городской округ Пермский, город Пермь)</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59:01:0000000:87419 (Пермский край, г. Пермь, Индустриальный р-н, ул. Левченко)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59:01:4416011:390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59:01:4410235:12 (Пермский край, г. Пермь, Индустриальный р-н,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 17)</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59:01:4410599:5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 ул. Льва Толстого, 10б)</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59:01:4410645:11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Стахановская, 40)</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59:01:4410849:35 (край Пермский,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Стахановская, 31)</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59:01:4410723:3 (Пермский край, г. Пермь, Индустриальный район,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 49)</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59:01:4410710:322 (Российская Федерация, край Пермский,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w:t>
            </w:r>
            <w:r>
              <w:rPr>
                <w:rFonts w:ascii="Times New Roman" w:hAnsi="Times New Roman" w:eastAsia="Calibri" w:cs="Times New Roman"/>
                <w:sz w:val="22"/>
                <w:szCs w:val="22"/>
              </w:rPr>
              <w:t xml:space="preserve">ул</w:t>
            </w:r>
            <w:r>
              <w:rPr>
                <w:rFonts w:ascii="Times New Roman" w:hAnsi="Times New Roman" w:eastAsia="Calibri" w:cs="Times New Roman"/>
                <w:sz w:val="22"/>
                <w:szCs w:val="22"/>
              </w:rPr>
              <w:t xml:space="preserve"> Карпинского, </w:t>
            </w:r>
            <w:r>
              <w:rPr>
                <w:rFonts w:ascii="Times New Roman" w:hAnsi="Times New Roman" w:eastAsia="Calibri" w:cs="Times New Roman"/>
                <w:sz w:val="22"/>
                <w:szCs w:val="22"/>
              </w:rPr>
              <w:t xml:space="preserve">зу</w:t>
            </w:r>
            <w:r>
              <w:rPr>
                <w:rFonts w:ascii="Times New Roman" w:hAnsi="Times New Roman" w:eastAsia="Calibri" w:cs="Times New Roman"/>
                <w:sz w:val="22"/>
                <w:szCs w:val="22"/>
              </w:rPr>
              <w:t xml:space="preserve"> 14)</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59:01:0000000:90973 (Российская Федерация, Пермский край,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ул. Карпинского)</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59:01:4410723:2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Танкистов, 20)</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59:01:0000000:89166 (Пермский край, г. Пермь, Индустриальный р-н, ул. Танкистов (от ул. Стахановская до ул. Левченко))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59:01:4410951:4 (Пермский край, г. Пермь, Индустриальный р-н,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Стахановская, 52)</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59:01:4416010:352 (Пермский край, г. Пермь, Индустриальный район)</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59:01:4410711:1 (Пермский край, г. Пермь, Индустриальный район, ул. Танкистов, 11)</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59:01:0000000:84775 (Пермский край, город Пермь,</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Индустриальный район, ул. Карпинского от ул. Столбовой до ул. Стахановской)</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59:01:4410711:173 (Пермский край, г. Пермь,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w:t>
            </w:r>
            <w:r>
              <w:rPr>
                <w:rFonts w:ascii="Times New Roman" w:hAnsi="Times New Roman" w:eastAsia="Calibri" w:cs="Times New Roman"/>
                <w:sz w:val="22"/>
                <w:szCs w:val="22"/>
              </w:rPr>
              <w:t xml:space="preserve">район )</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59:01:4410711:3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Карпинского, 18, 20, 22)</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59:01:4410599:1 (край Пермский, г. Пермь, р-н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ул. Льва Толстого, 12)</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59:01:4410236:2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59:01:4410236:3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 10)</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59:01:4416010:353 (Пермский край, г. Пермь, </w:t>
            </w:r>
            <w:r>
              <w:rPr>
                <w:rFonts w:ascii="Times New Roman" w:hAnsi="Times New Roman" w:eastAsia="Calibri" w:cs="Times New Roman"/>
                <w:sz w:val="22"/>
                <w:szCs w:val="22"/>
              </w:rPr>
              <w:t xml:space="preserve">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59:01:4410236:643 (Пермский край, Пермский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59:01:4410235:5 (край Пермский,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Льва Толстого, 25)</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59:01:4410236:5 (Местоположение установлено относительно</w:t>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 ориентира, расположенного за пределами участка. Почтовый</w:t>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 адрес ориентира: край Пермский, г. Пермь, р-н Индустриальный,</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 ул. Льва Толстого, 33.)</w:t>
            </w: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59:01:4416011:8 (Пермский край, г. Пермь, Индустриальный район,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Карпинского, 17)</w:t>
            </w:r>
            <w:r>
              <w:rPr>
                <w:rFonts w:ascii="Times New Roman CYR" w:hAnsi="Times New Roman CYR" w:eastAsia="Calibri" w:cs="Times New Roman CYR"/>
                <w:color w:val="auto"/>
              </w:rPr>
            </w: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59:01:0000000:84938 (Пермский край, г. Пермь,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район, ул. Капитана Гастелло)</w:t>
            </w:r>
            <w:r>
              <w:rPr>
                <w:rFonts w:ascii="Times New Roman CYR" w:hAnsi="Times New Roman CYR" w:eastAsia="Calibri" w:cs="Times New Roman CYR"/>
                <w:color w:val="auto"/>
              </w:rPr>
            </w: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59:01:4410593:592 (Российская Федерация, Пермский край,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Индустриальный район, ул. Капитана Гастелло)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59:01:0000000:90441 (Пермский край, </w:t>
            </w:r>
            <w:r>
              <w:rPr>
                <w:rFonts w:ascii="Times New Roman" w:hAnsi="Times New Roman" w:eastAsia="Calibri" w:cs="Times New Roman"/>
                <w:sz w:val="22"/>
                <w:szCs w:val="22"/>
              </w:rPr>
              <w:t xml:space="preserve">г.о</w:t>
            </w:r>
            <w:r>
              <w:rPr>
                <w:rFonts w:ascii="Times New Roman" w:hAnsi="Times New Roman" w:eastAsia="Calibri" w:cs="Times New Roman"/>
                <w:sz w:val="22"/>
                <w:szCs w:val="22"/>
              </w:rPr>
              <w:t xml:space="preserve">. Пермский, г. Пермь, Индустриальный район, ул. Левченко (от ул. Карпинского до ул. Стахановской))</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w:hAnsi="Times New Roman" w:eastAsia="Calibri" w:cs="Times New Roman"/>
                <w:sz w:val="22"/>
                <w:szCs w:val="22"/>
              </w:rPr>
            </w:pPr>
            <w:r>
              <w:rPr>
                <w:rFonts w:ascii="Times New Roman" w:hAnsi="Times New Roman" w:eastAsia="Calibri" w:cs="Times New Roman"/>
                <w:sz w:val="22"/>
                <w:szCs w:val="22"/>
              </w:rPr>
              <w:t xml:space="preserve">59:01:4410593:1 (Пермский край, г. Пермь, р-н Индустриальный, </w:t>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w:hAnsi="Times New Roman" w:eastAsia="Calibri" w:cs="Times New Roman"/>
                <w:sz w:val="22"/>
                <w:szCs w:val="22"/>
              </w:rPr>
              <w:t xml:space="preserve">ул. Капитана Гастелло)</w:t>
            </w:r>
            <w:r>
              <w:rPr>
                <w:rFonts w:ascii="Times New Roman CYR" w:hAnsi="Times New Roman CYR" w:eastAsia="Calibri" w:cs="Times New Roman CYR"/>
                <w:color w:val="auto"/>
              </w:rP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left"/>
              <w:framePr w:hSpace="180" w:wrap="around" w:vAnchor="text" w:hAnchor="text" w:y="1"/>
            </w:pP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r>
            <w:r>
              <w:t xml:space="preserve">59:01:4410928 (59 кв.м)</w:t>
            </w:r>
            <w:r>
              <w:rPr>
                <w:rFonts w:ascii="Times New Roman" w:hAnsi="Times New Roman" w:eastAsia="Times New Roman" w:cs="Times New Roman"/>
                <w:color w:val="auto"/>
                <w:sz w:val="28"/>
                <w:szCs w:val="28"/>
                <w:highlight w:val="none"/>
              </w:rPr>
            </w:r>
            <w:r>
              <w:rPr>
                <w:rFonts w:ascii="Times New Roman" w:hAnsi="Times New Roman" w:eastAsia="Times New Roman" w:cs="Times New Roman"/>
                <w:color w:val="auto"/>
                <w:sz w:val="28"/>
                <w:szCs w:val="28"/>
                <w:highlight w:val="none"/>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left"/>
              <w:framePr w:hSpace="180" w:wrap="around" w:vAnchor="text" w:hAnchor="text" w:y="1"/>
            </w:pP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pPr>
            <w:r>
              <w:rPr>
                <w:rFonts w:ascii="Times New Roman" w:hAnsi="Times New Roman" w:eastAsia="Times New Roman" w:cs="Times New Roman"/>
                <w:color w:val="auto"/>
                <w:sz w:val="28"/>
                <w:szCs w:val="28"/>
                <w:highlight w:val="none"/>
              </w:rPr>
            </w:r>
            <w:r>
              <w:t xml:space="preserve">59:01:4416130:185 (27 кв.м) 59:01:4416130 (42 кв.м) </w:t>
            </w:r>
            <w:r>
              <w:rPr>
                <w:rFonts w:ascii="Times New Roman" w:hAnsi="Times New Roman" w:eastAsia="Times New Roman" w:cs="Times New Roman"/>
                <w:color w:val="auto"/>
                <w:sz w:val="28"/>
                <w:szCs w:val="28"/>
                <w:highlight w:val="none"/>
              </w:rPr>
            </w:r>
          </w:p>
          <w:p>
            <w:pPr>
              <w:jc w:val="center"/>
              <w:widowControl/>
              <w:rPr>
                <w:rFonts w:ascii="Times New Roman" w:hAnsi="Times New Roman" w:eastAsia="Times New Roman" w:cs="Times New Roman"/>
                <w:color w:val="auto"/>
                <w:sz w:val="28"/>
                <w:szCs w:val="28"/>
                <w:highlight w:val="none"/>
              </w:rPr>
            </w:pPr>
            <w:r>
              <w:t xml:space="preserve">59:01:4416016 (11 кв.м)</w:t>
            </w:r>
            <w:r>
              <w:rPr>
                <w:rFonts w:ascii="Times New Roman" w:hAnsi="Times New Roman" w:eastAsia="Times New Roman" w:cs="Times New Roman"/>
                <w:color w:val="auto"/>
                <w:sz w:val="28"/>
                <w:szCs w:val="28"/>
                <w:highlight w:val="none"/>
              </w:rP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left"/>
              <w:framePr w:hSpace="180" w:wrap="around" w:vAnchor="text" w:hAnchor="text" w:y="1"/>
            </w:pP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21.07.2026 п</w:t>
      </w:r>
      <w:r>
        <w:t xml:space="preserve">о</w:t>
      </w:r>
      <w:r>
        <w:t xml:space="preserve"> </w:t>
      </w:r>
      <w:r>
        <w:t xml:space="preserve">04.08.2026.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53</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156</cp:revision>
  <dcterms:created xsi:type="dcterms:W3CDTF">2023-03-30T08:39:00Z</dcterms:created>
  <dcterms:modified xsi:type="dcterms:W3CDTF">2026-07-16T10:32:36Z</dcterms:modified>
  <cp:version>917504</cp:version>
</cp:coreProperties>
</file>